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AC3" w:rsidRDefault="00195AC3" w:rsidP="00195AC3">
      <w:pPr>
        <w:widowControl w:val="0"/>
        <w:tabs>
          <w:tab w:val="center" w:pos="4536"/>
          <w:tab w:val="right" w:pos="907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ДГ „Вълчо Иванов” , с. Ставерци,  общ . Долна Митрополия, обл. Плевен,</w:t>
      </w:r>
    </w:p>
    <w:p w:rsidR="00195AC3" w:rsidRDefault="00195AC3" w:rsidP="00195AC3">
      <w:pPr>
        <w:widowControl w:val="0"/>
        <w:tabs>
          <w:tab w:val="center" w:pos="4536"/>
          <w:tab w:val="right" w:pos="9072"/>
        </w:tabs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ул. „Бачо Киро”- 1, e</w:t>
      </w:r>
      <w:r>
        <w:rPr>
          <w:sz w:val="24"/>
          <w:szCs w:val="24"/>
          <w:lang w:val="en-US"/>
        </w:rPr>
        <w:t>-</w:t>
      </w:r>
      <w:r>
        <w:rPr>
          <w:sz w:val="24"/>
          <w:szCs w:val="24"/>
        </w:rPr>
        <w:t>mail: cdg.staverci@abv.bg , тел.: 06550/2054</w:t>
      </w:r>
      <w:r>
        <w:rPr>
          <w:sz w:val="24"/>
          <w:szCs w:val="24"/>
          <w:lang w:val="en-US"/>
        </w:rPr>
        <w:t>; 0885334860</w:t>
      </w:r>
    </w:p>
    <w:p w:rsidR="00195AC3" w:rsidRDefault="00195AC3" w:rsidP="00195AC3">
      <w:pPr>
        <w:jc w:val="center"/>
        <w:rPr>
          <w:sz w:val="24"/>
          <w:szCs w:val="24"/>
        </w:rPr>
      </w:pPr>
    </w:p>
    <w:p w:rsidR="00195AC3" w:rsidRDefault="00195AC3" w:rsidP="00195AC3">
      <w:pPr>
        <w:spacing w:after="200" w:line="276" w:lineRule="auto"/>
        <w:jc w:val="both"/>
        <w:rPr>
          <w:rFonts w:eastAsia="Calibri"/>
          <w:sz w:val="24"/>
          <w:szCs w:val="24"/>
        </w:rPr>
      </w:pPr>
    </w:p>
    <w:p w:rsidR="00A25A6D" w:rsidRDefault="008909BE" w:rsidP="002259D6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Ут</w:t>
      </w:r>
      <w:r w:rsidR="00195AC3">
        <w:rPr>
          <w:rFonts w:eastAsia="Calibri"/>
          <w:sz w:val="24"/>
          <w:szCs w:val="24"/>
        </w:rPr>
        <w:t>върдил:</w:t>
      </w:r>
    </w:p>
    <w:p w:rsidR="002259D6" w:rsidRPr="00A25A6D" w:rsidRDefault="00637397" w:rsidP="002259D6">
      <w:pPr>
        <w:spacing w:line="276" w:lineRule="auto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</w:rPr>
        <w:t>Заповед № 1</w:t>
      </w:r>
      <w:r>
        <w:rPr>
          <w:rFonts w:eastAsia="Calibri"/>
          <w:sz w:val="24"/>
          <w:szCs w:val="24"/>
          <w:lang w:val="en-US"/>
        </w:rPr>
        <w:t>42</w:t>
      </w:r>
      <w:r>
        <w:rPr>
          <w:rFonts w:eastAsia="Calibri"/>
          <w:sz w:val="24"/>
          <w:szCs w:val="24"/>
        </w:rPr>
        <w:t>/14.09.202</w:t>
      </w:r>
      <w:r>
        <w:rPr>
          <w:rFonts w:eastAsia="Calibri"/>
          <w:sz w:val="24"/>
          <w:szCs w:val="24"/>
          <w:lang w:val="en-US"/>
        </w:rPr>
        <w:t>1</w:t>
      </w:r>
      <w:bookmarkStart w:id="0" w:name="_GoBack"/>
      <w:bookmarkEnd w:id="0"/>
      <w:r w:rsidR="002259D6">
        <w:rPr>
          <w:rFonts w:eastAsia="Calibri"/>
          <w:sz w:val="24"/>
          <w:szCs w:val="24"/>
        </w:rPr>
        <w:t xml:space="preserve"> г.</w:t>
      </w:r>
    </w:p>
    <w:p w:rsidR="00195AC3" w:rsidRDefault="002259D6" w:rsidP="00195AC3">
      <w:pPr>
        <w:spacing w:after="200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Директор: Габриела Тодорова</w:t>
      </w:r>
    </w:p>
    <w:p w:rsidR="00195AC3" w:rsidRDefault="00195AC3" w:rsidP="00011F83">
      <w:pPr>
        <w:spacing w:after="200" w:line="276" w:lineRule="auto"/>
        <w:jc w:val="center"/>
        <w:rPr>
          <w:rFonts w:ascii="Calibri" w:eastAsia="Calibri" w:hAnsi="Calibri"/>
          <w:sz w:val="28"/>
        </w:rPr>
      </w:pPr>
    </w:p>
    <w:p w:rsidR="00195AC3" w:rsidRDefault="00195AC3" w:rsidP="00011F83">
      <w:pPr>
        <w:spacing w:after="200" w:line="276" w:lineRule="auto"/>
        <w:jc w:val="center"/>
        <w:rPr>
          <w:rFonts w:ascii="Calibri" w:eastAsia="Calibri" w:hAnsi="Calibri"/>
          <w:sz w:val="28"/>
        </w:rPr>
      </w:pPr>
    </w:p>
    <w:p w:rsidR="00011F83" w:rsidRPr="00D55071" w:rsidRDefault="00011F83" w:rsidP="00011F83">
      <w:pPr>
        <w:spacing w:after="200" w:line="276" w:lineRule="auto"/>
        <w:jc w:val="center"/>
        <w:rPr>
          <w:rFonts w:eastAsia="Calibri"/>
          <w:sz w:val="24"/>
          <w:szCs w:val="24"/>
        </w:rPr>
      </w:pPr>
      <w:r w:rsidRPr="00D55071">
        <w:rPr>
          <w:rFonts w:eastAsia="Calibri"/>
          <w:sz w:val="24"/>
          <w:szCs w:val="24"/>
        </w:rPr>
        <w:t>ОРГАНИЗАЦИЯ НА ДЕНЯ</w:t>
      </w:r>
    </w:p>
    <w:p w:rsidR="00011F83" w:rsidRPr="00D55071" w:rsidRDefault="00011F83" w:rsidP="00011F83">
      <w:pPr>
        <w:spacing w:after="200" w:line="276" w:lineRule="auto"/>
        <w:jc w:val="center"/>
        <w:rPr>
          <w:rFonts w:eastAsia="Calibri"/>
          <w:sz w:val="24"/>
          <w:szCs w:val="24"/>
        </w:rPr>
      </w:pPr>
      <w:r w:rsidRPr="00D55071">
        <w:rPr>
          <w:rFonts w:eastAsia="Calibri"/>
          <w:sz w:val="24"/>
          <w:szCs w:val="24"/>
        </w:rPr>
        <w:t>В ДГ „Вълчо Иванов“ с. Ставерци общ. Долна Митрополия</w:t>
      </w:r>
    </w:p>
    <w:p w:rsidR="00011F83" w:rsidRPr="00D55071" w:rsidRDefault="00011F83" w:rsidP="00011F83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eastAsiaTheme="minorEastAsia"/>
          <w:sz w:val="24"/>
          <w:szCs w:val="24"/>
        </w:rPr>
      </w:pPr>
    </w:p>
    <w:p w:rsidR="00011F83" w:rsidRPr="00D55071" w:rsidRDefault="009740CA" w:rsidP="00011F83">
      <w:pPr>
        <w:jc w:val="both"/>
        <w:rPr>
          <w:rFonts w:eastAsiaTheme="minorEastAsia"/>
          <w:sz w:val="24"/>
          <w:szCs w:val="24"/>
          <w:lang w:eastAsia="en-US"/>
        </w:rPr>
      </w:pPr>
      <w:r>
        <w:rPr>
          <w:rFonts w:eastAsiaTheme="minorEastAsia"/>
          <w:sz w:val="24"/>
          <w:szCs w:val="24"/>
          <w:lang w:eastAsia="en-US"/>
        </w:rPr>
        <w:t>6.30 – 8.5</w:t>
      </w:r>
      <w:r w:rsidR="00011F83" w:rsidRPr="00D55071">
        <w:rPr>
          <w:rFonts w:eastAsiaTheme="minorEastAsia"/>
          <w:sz w:val="24"/>
          <w:szCs w:val="24"/>
          <w:lang w:eastAsia="en-US"/>
        </w:rPr>
        <w:t>0</w:t>
      </w:r>
      <w:r>
        <w:rPr>
          <w:rFonts w:eastAsiaTheme="minorEastAsia"/>
          <w:sz w:val="24"/>
          <w:szCs w:val="24"/>
          <w:lang w:eastAsia="en-US"/>
        </w:rPr>
        <w:t xml:space="preserve"> </w:t>
      </w:r>
      <w:r w:rsidR="00011F83" w:rsidRPr="00D55071">
        <w:rPr>
          <w:rFonts w:eastAsiaTheme="minorEastAsia"/>
          <w:sz w:val="24"/>
          <w:szCs w:val="24"/>
          <w:lang w:eastAsia="en-US"/>
        </w:rPr>
        <w:t>ч. –  Прием</w:t>
      </w:r>
    </w:p>
    <w:p w:rsidR="00011F83" w:rsidRPr="00D55071" w:rsidRDefault="00011F83" w:rsidP="00011F83">
      <w:pPr>
        <w:jc w:val="both"/>
        <w:rPr>
          <w:rFonts w:eastAsiaTheme="minorEastAsia"/>
          <w:sz w:val="24"/>
          <w:szCs w:val="24"/>
          <w:lang w:eastAsia="en-US"/>
        </w:rPr>
      </w:pPr>
      <w:r w:rsidRPr="00D55071">
        <w:rPr>
          <w:rFonts w:eastAsiaTheme="minorEastAsia"/>
          <w:sz w:val="24"/>
          <w:szCs w:val="24"/>
          <w:lang w:eastAsia="en-US"/>
        </w:rPr>
        <w:t xml:space="preserve">              </w:t>
      </w:r>
      <w:r w:rsidR="00DA4EA0" w:rsidRPr="00D55071">
        <w:rPr>
          <w:rFonts w:eastAsiaTheme="minorEastAsia"/>
          <w:sz w:val="24"/>
          <w:szCs w:val="24"/>
          <w:lang w:eastAsia="en-US"/>
        </w:rPr>
        <w:t xml:space="preserve">           - </w:t>
      </w:r>
      <w:r w:rsidRPr="00D55071">
        <w:rPr>
          <w:rFonts w:eastAsiaTheme="minorEastAsia"/>
          <w:sz w:val="24"/>
          <w:szCs w:val="24"/>
          <w:lang w:eastAsia="en-US"/>
        </w:rPr>
        <w:t>Занимания по избор на децата</w:t>
      </w:r>
    </w:p>
    <w:p w:rsidR="00011F83" w:rsidRPr="00D55071" w:rsidRDefault="00011F83" w:rsidP="00011F83">
      <w:pPr>
        <w:jc w:val="both"/>
        <w:rPr>
          <w:rFonts w:eastAsiaTheme="minorEastAsia"/>
          <w:sz w:val="24"/>
          <w:szCs w:val="24"/>
          <w:lang w:eastAsia="en-US"/>
        </w:rPr>
      </w:pPr>
      <w:r w:rsidRPr="00D55071">
        <w:rPr>
          <w:rFonts w:eastAsiaTheme="minorEastAsia"/>
          <w:sz w:val="24"/>
          <w:szCs w:val="24"/>
          <w:lang w:eastAsia="en-US"/>
        </w:rPr>
        <w:t xml:space="preserve">             </w:t>
      </w:r>
      <w:r w:rsidR="00DA4EA0" w:rsidRPr="00D55071">
        <w:rPr>
          <w:rFonts w:eastAsiaTheme="minorEastAsia"/>
          <w:sz w:val="24"/>
          <w:szCs w:val="24"/>
          <w:lang w:eastAsia="en-US"/>
        </w:rPr>
        <w:t xml:space="preserve">            - </w:t>
      </w:r>
      <w:r w:rsidRPr="00D55071">
        <w:rPr>
          <w:rFonts w:eastAsiaTheme="minorEastAsia"/>
          <w:sz w:val="24"/>
          <w:szCs w:val="24"/>
          <w:lang w:eastAsia="en-US"/>
        </w:rPr>
        <w:t xml:space="preserve"> Утринно раздвижване</w:t>
      </w:r>
    </w:p>
    <w:p w:rsidR="00011F83" w:rsidRPr="00D55071" w:rsidRDefault="009740CA" w:rsidP="00011F83">
      <w:pPr>
        <w:jc w:val="both"/>
        <w:rPr>
          <w:rFonts w:eastAsiaTheme="minorEastAsia"/>
          <w:sz w:val="24"/>
          <w:szCs w:val="24"/>
          <w:lang w:eastAsia="en-US"/>
        </w:rPr>
      </w:pPr>
      <w:r>
        <w:rPr>
          <w:rFonts w:eastAsiaTheme="minorEastAsia"/>
          <w:sz w:val="24"/>
          <w:szCs w:val="24"/>
          <w:lang w:eastAsia="en-US"/>
        </w:rPr>
        <w:t xml:space="preserve">8.50 – 9.20 </w:t>
      </w:r>
      <w:r w:rsidR="00011F83" w:rsidRPr="00D55071">
        <w:rPr>
          <w:rFonts w:eastAsiaTheme="minorEastAsia"/>
          <w:sz w:val="24"/>
          <w:szCs w:val="24"/>
          <w:lang w:eastAsia="en-US"/>
        </w:rPr>
        <w:t>ч. –  Сутрешна закуска</w:t>
      </w:r>
    </w:p>
    <w:p w:rsidR="00011F83" w:rsidRPr="00D55071" w:rsidRDefault="009740CA" w:rsidP="00011F83">
      <w:pPr>
        <w:jc w:val="both"/>
        <w:rPr>
          <w:rFonts w:eastAsiaTheme="minorEastAsia"/>
          <w:sz w:val="24"/>
          <w:szCs w:val="24"/>
          <w:lang w:eastAsia="en-US"/>
        </w:rPr>
      </w:pPr>
      <w:r>
        <w:rPr>
          <w:rFonts w:eastAsiaTheme="minorEastAsia"/>
          <w:sz w:val="24"/>
          <w:szCs w:val="24"/>
          <w:lang w:eastAsia="en-US"/>
        </w:rPr>
        <w:t>9.20 – 10.5</w:t>
      </w:r>
      <w:r w:rsidR="00011F83" w:rsidRPr="00D55071">
        <w:rPr>
          <w:rFonts w:eastAsiaTheme="minorEastAsia"/>
          <w:sz w:val="24"/>
          <w:szCs w:val="24"/>
          <w:lang w:eastAsia="en-US"/>
        </w:rPr>
        <w:t>0</w:t>
      </w:r>
      <w:r>
        <w:rPr>
          <w:rFonts w:eastAsiaTheme="minorEastAsia"/>
          <w:sz w:val="24"/>
          <w:szCs w:val="24"/>
          <w:lang w:eastAsia="en-US"/>
        </w:rPr>
        <w:t xml:space="preserve"> </w:t>
      </w:r>
      <w:r w:rsidR="00011F83" w:rsidRPr="00D55071">
        <w:rPr>
          <w:rFonts w:eastAsiaTheme="minorEastAsia"/>
          <w:sz w:val="24"/>
          <w:szCs w:val="24"/>
          <w:lang w:eastAsia="en-US"/>
        </w:rPr>
        <w:t xml:space="preserve">ч. –  Педагодически ситуации и </w:t>
      </w:r>
      <w:r w:rsidR="00FC204A" w:rsidRPr="00D55071">
        <w:rPr>
          <w:rFonts w:eastAsiaTheme="minorEastAsia"/>
          <w:sz w:val="24"/>
          <w:szCs w:val="24"/>
          <w:lang w:eastAsia="en-US"/>
        </w:rPr>
        <w:t>допълнителни форми на педагогическо взаимодействие.</w:t>
      </w:r>
    </w:p>
    <w:p w:rsidR="00011F83" w:rsidRPr="00D55071" w:rsidRDefault="00011F83" w:rsidP="00011F83">
      <w:pPr>
        <w:jc w:val="both"/>
        <w:rPr>
          <w:rFonts w:eastAsiaTheme="minorEastAsia"/>
          <w:sz w:val="24"/>
          <w:szCs w:val="24"/>
          <w:lang w:eastAsia="en-US"/>
        </w:rPr>
      </w:pPr>
      <w:r w:rsidRPr="00D55071">
        <w:rPr>
          <w:rFonts w:eastAsiaTheme="minorEastAsia"/>
          <w:sz w:val="24"/>
          <w:szCs w:val="24"/>
          <w:lang w:eastAsia="en-US"/>
        </w:rPr>
        <w:t xml:space="preserve">            </w:t>
      </w:r>
      <w:r w:rsidR="00DA4EA0" w:rsidRPr="00D55071">
        <w:rPr>
          <w:rFonts w:eastAsiaTheme="minorEastAsia"/>
          <w:sz w:val="24"/>
          <w:szCs w:val="24"/>
          <w:lang w:eastAsia="en-US"/>
        </w:rPr>
        <w:t xml:space="preserve">               - </w:t>
      </w:r>
      <w:r w:rsidRPr="00D55071">
        <w:rPr>
          <w:rFonts w:eastAsiaTheme="minorEastAsia"/>
          <w:sz w:val="24"/>
          <w:szCs w:val="24"/>
          <w:lang w:eastAsia="en-US"/>
        </w:rPr>
        <w:t xml:space="preserve">  Междинна закуска – плод</w:t>
      </w:r>
    </w:p>
    <w:p w:rsidR="00011F83" w:rsidRPr="00D55071" w:rsidRDefault="009740CA" w:rsidP="00011F83">
      <w:pPr>
        <w:jc w:val="both"/>
        <w:rPr>
          <w:rFonts w:eastAsiaTheme="minorEastAsia"/>
          <w:sz w:val="24"/>
          <w:szCs w:val="24"/>
          <w:lang w:eastAsia="en-US"/>
        </w:rPr>
      </w:pPr>
      <w:r>
        <w:rPr>
          <w:rFonts w:eastAsiaTheme="minorEastAsia"/>
          <w:sz w:val="24"/>
          <w:szCs w:val="24"/>
          <w:lang w:eastAsia="en-US"/>
        </w:rPr>
        <w:t>11.0</w:t>
      </w:r>
      <w:r w:rsidR="00011F83" w:rsidRPr="00D55071">
        <w:rPr>
          <w:rFonts w:eastAsiaTheme="minorEastAsia"/>
          <w:sz w:val="24"/>
          <w:szCs w:val="24"/>
          <w:lang w:eastAsia="en-US"/>
        </w:rPr>
        <w:t>0 – 12.00ч. – Разходки и игри на открито/</w:t>
      </w:r>
    </w:p>
    <w:p w:rsidR="00011F83" w:rsidRPr="00D55071" w:rsidRDefault="00011F83" w:rsidP="00011F83">
      <w:pPr>
        <w:jc w:val="both"/>
        <w:rPr>
          <w:rFonts w:eastAsiaTheme="minorEastAsia"/>
          <w:sz w:val="24"/>
          <w:szCs w:val="24"/>
          <w:lang w:eastAsia="en-US"/>
        </w:rPr>
      </w:pPr>
      <w:r w:rsidRPr="00D55071">
        <w:rPr>
          <w:rFonts w:eastAsiaTheme="minorEastAsia"/>
          <w:sz w:val="24"/>
          <w:szCs w:val="24"/>
          <w:lang w:eastAsia="en-US"/>
        </w:rPr>
        <w:t xml:space="preserve">             </w:t>
      </w:r>
      <w:r w:rsidR="00DA4EA0" w:rsidRPr="00D55071">
        <w:rPr>
          <w:rFonts w:eastAsiaTheme="minorEastAsia"/>
          <w:sz w:val="24"/>
          <w:szCs w:val="24"/>
          <w:lang w:eastAsia="en-US"/>
        </w:rPr>
        <w:t xml:space="preserve">                 - </w:t>
      </w:r>
      <w:r w:rsidRPr="00D55071">
        <w:rPr>
          <w:rFonts w:eastAsiaTheme="minorEastAsia"/>
          <w:sz w:val="24"/>
          <w:szCs w:val="24"/>
          <w:lang w:eastAsia="en-US"/>
        </w:rPr>
        <w:t xml:space="preserve"> Допълнителни двигателни и приложни дейности/</w:t>
      </w:r>
    </w:p>
    <w:p w:rsidR="00011F83" w:rsidRPr="00D55071" w:rsidRDefault="00011F83" w:rsidP="00011F83">
      <w:pPr>
        <w:jc w:val="both"/>
        <w:rPr>
          <w:rFonts w:eastAsiaTheme="minorEastAsia"/>
          <w:sz w:val="24"/>
          <w:szCs w:val="24"/>
          <w:lang w:eastAsia="en-US"/>
        </w:rPr>
      </w:pPr>
      <w:r w:rsidRPr="00D55071">
        <w:rPr>
          <w:rFonts w:eastAsiaTheme="minorEastAsia"/>
          <w:sz w:val="24"/>
          <w:szCs w:val="24"/>
          <w:lang w:eastAsia="en-US"/>
        </w:rPr>
        <w:t xml:space="preserve">              </w:t>
      </w:r>
      <w:r w:rsidR="00DA4EA0" w:rsidRPr="00D55071">
        <w:rPr>
          <w:rFonts w:eastAsiaTheme="minorEastAsia"/>
          <w:sz w:val="24"/>
          <w:szCs w:val="24"/>
          <w:lang w:eastAsia="en-US"/>
        </w:rPr>
        <w:t xml:space="preserve">                - </w:t>
      </w:r>
      <w:r w:rsidRPr="00D55071">
        <w:rPr>
          <w:rFonts w:eastAsiaTheme="minorEastAsia"/>
          <w:sz w:val="24"/>
          <w:szCs w:val="24"/>
          <w:lang w:eastAsia="en-US"/>
        </w:rPr>
        <w:t>Занимания по интереси/</w:t>
      </w:r>
    </w:p>
    <w:p w:rsidR="00011F83" w:rsidRPr="00D55071" w:rsidRDefault="00011F83" w:rsidP="00011F83">
      <w:pPr>
        <w:jc w:val="both"/>
        <w:rPr>
          <w:rFonts w:eastAsiaTheme="minorEastAsia"/>
          <w:sz w:val="24"/>
          <w:szCs w:val="24"/>
          <w:lang w:eastAsia="en-US"/>
        </w:rPr>
      </w:pPr>
      <w:r w:rsidRPr="00D55071">
        <w:rPr>
          <w:rFonts w:eastAsiaTheme="minorEastAsia"/>
          <w:sz w:val="24"/>
          <w:szCs w:val="24"/>
          <w:lang w:eastAsia="en-US"/>
        </w:rPr>
        <w:t xml:space="preserve">              </w:t>
      </w:r>
      <w:r w:rsidR="00DA4EA0" w:rsidRPr="00D55071">
        <w:rPr>
          <w:rFonts w:eastAsiaTheme="minorEastAsia"/>
          <w:sz w:val="24"/>
          <w:szCs w:val="24"/>
          <w:lang w:eastAsia="en-US"/>
        </w:rPr>
        <w:t xml:space="preserve">                - </w:t>
      </w:r>
      <w:r w:rsidRPr="00D55071">
        <w:rPr>
          <w:rFonts w:eastAsiaTheme="minorEastAsia"/>
          <w:sz w:val="24"/>
          <w:szCs w:val="24"/>
          <w:lang w:eastAsia="en-US"/>
        </w:rPr>
        <w:t>Дейности по избор на децата/</w:t>
      </w:r>
    </w:p>
    <w:p w:rsidR="00011F83" w:rsidRPr="00D55071" w:rsidRDefault="00011F83" w:rsidP="00011F83">
      <w:pPr>
        <w:jc w:val="both"/>
        <w:rPr>
          <w:rFonts w:eastAsiaTheme="minorEastAsia"/>
          <w:sz w:val="24"/>
          <w:szCs w:val="24"/>
          <w:lang w:eastAsia="en-US"/>
        </w:rPr>
      </w:pPr>
      <w:r w:rsidRPr="00D55071">
        <w:rPr>
          <w:rFonts w:eastAsiaTheme="minorEastAsia"/>
          <w:sz w:val="24"/>
          <w:szCs w:val="24"/>
          <w:lang w:eastAsia="en-US"/>
        </w:rPr>
        <w:t xml:space="preserve">              </w:t>
      </w:r>
      <w:r w:rsidR="00DA4EA0" w:rsidRPr="00D55071">
        <w:rPr>
          <w:rFonts w:eastAsiaTheme="minorEastAsia"/>
          <w:sz w:val="24"/>
          <w:szCs w:val="24"/>
          <w:lang w:eastAsia="en-US"/>
        </w:rPr>
        <w:t xml:space="preserve">                - </w:t>
      </w:r>
      <w:r w:rsidRPr="00D55071">
        <w:rPr>
          <w:rFonts w:eastAsiaTheme="minorEastAsia"/>
          <w:sz w:val="24"/>
          <w:szCs w:val="24"/>
          <w:lang w:eastAsia="en-US"/>
        </w:rPr>
        <w:t>Индивидуални занимания с деца/</w:t>
      </w:r>
    </w:p>
    <w:p w:rsidR="00011F83" w:rsidRPr="00D55071" w:rsidRDefault="00011F83" w:rsidP="00011F83">
      <w:pPr>
        <w:jc w:val="both"/>
        <w:rPr>
          <w:rFonts w:eastAsiaTheme="minorEastAsia"/>
          <w:sz w:val="24"/>
          <w:szCs w:val="24"/>
          <w:lang w:eastAsia="en-US"/>
        </w:rPr>
      </w:pPr>
      <w:r w:rsidRPr="00D55071">
        <w:rPr>
          <w:rFonts w:eastAsiaTheme="minorEastAsia"/>
          <w:sz w:val="24"/>
          <w:szCs w:val="24"/>
          <w:lang w:eastAsia="en-US"/>
        </w:rPr>
        <w:t xml:space="preserve">              </w:t>
      </w:r>
      <w:r w:rsidR="00DA4EA0" w:rsidRPr="00D55071">
        <w:rPr>
          <w:rFonts w:eastAsiaTheme="minorEastAsia"/>
          <w:sz w:val="24"/>
          <w:szCs w:val="24"/>
          <w:lang w:eastAsia="en-US"/>
        </w:rPr>
        <w:t xml:space="preserve">                - </w:t>
      </w:r>
      <w:r w:rsidRPr="00D55071">
        <w:rPr>
          <w:rFonts w:eastAsiaTheme="minorEastAsia"/>
          <w:sz w:val="24"/>
          <w:szCs w:val="24"/>
          <w:lang w:eastAsia="en-US"/>
        </w:rPr>
        <w:t>Празници и развлечения за децата</w:t>
      </w:r>
    </w:p>
    <w:p w:rsidR="00011F83" w:rsidRPr="00D55071" w:rsidRDefault="00011F83" w:rsidP="00011F83">
      <w:pPr>
        <w:jc w:val="both"/>
        <w:rPr>
          <w:rFonts w:eastAsiaTheme="minorEastAsia"/>
          <w:sz w:val="24"/>
          <w:szCs w:val="24"/>
          <w:lang w:eastAsia="en-US"/>
        </w:rPr>
      </w:pPr>
      <w:r w:rsidRPr="00D55071">
        <w:rPr>
          <w:rFonts w:eastAsiaTheme="minorEastAsia"/>
          <w:sz w:val="24"/>
          <w:szCs w:val="24"/>
          <w:lang w:eastAsia="en-US"/>
        </w:rPr>
        <w:t>12.00 – 12.45ч. – Обяд</w:t>
      </w:r>
    </w:p>
    <w:p w:rsidR="00011F83" w:rsidRPr="00D55071" w:rsidRDefault="00011F83" w:rsidP="00011F83">
      <w:pPr>
        <w:jc w:val="both"/>
        <w:rPr>
          <w:rFonts w:eastAsiaTheme="minorEastAsia"/>
          <w:sz w:val="24"/>
          <w:szCs w:val="24"/>
          <w:lang w:eastAsia="en-US"/>
        </w:rPr>
      </w:pPr>
      <w:r w:rsidRPr="00D55071">
        <w:rPr>
          <w:rFonts w:eastAsiaTheme="minorEastAsia"/>
          <w:sz w:val="24"/>
          <w:szCs w:val="24"/>
          <w:lang w:eastAsia="en-US"/>
        </w:rPr>
        <w:t>13.00 – 15.00ч. – Следобеден сън</w:t>
      </w:r>
    </w:p>
    <w:p w:rsidR="00011F83" w:rsidRPr="00D55071" w:rsidRDefault="00011F83" w:rsidP="00011F83">
      <w:pPr>
        <w:jc w:val="both"/>
        <w:rPr>
          <w:rFonts w:eastAsiaTheme="minorEastAsia"/>
          <w:sz w:val="24"/>
          <w:szCs w:val="24"/>
          <w:lang w:eastAsia="en-US"/>
        </w:rPr>
      </w:pPr>
      <w:r w:rsidRPr="00D55071">
        <w:rPr>
          <w:rFonts w:eastAsiaTheme="minorEastAsia"/>
          <w:sz w:val="24"/>
          <w:szCs w:val="24"/>
          <w:lang w:eastAsia="en-US"/>
        </w:rPr>
        <w:t>15.30 – 16.00ч. – Подвижни игри</w:t>
      </w:r>
    </w:p>
    <w:p w:rsidR="00011F83" w:rsidRPr="00D55071" w:rsidRDefault="00011F83" w:rsidP="00011F83">
      <w:pPr>
        <w:jc w:val="both"/>
        <w:rPr>
          <w:rFonts w:eastAsiaTheme="minorEastAsia"/>
          <w:sz w:val="24"/>
          <w:szCs w:val="24"/>
          <w:lang w:eastAsia="en-US"/>
        </w:rPr>
      </w:pPr>
      <w:r w:rsidRPr="00D55071">
        <w:rPr>
          <w:rFonts w:eastAsiaTheme="minorEastAsia"/>
          <w:sz w:val="24"/>
          <w:szCs w:val="24"/>
          <w:lang w:eastAsia="en-US"/>
        </w:rPr>
        <w:t xml:space="preserve">             </w:t>
      </w:r>
      <w:r w:rsidR="00DA4EA0" w:rsidRPr="00D55071">
        <w:rPr>
          <w:rFonts w:eastAsiaTheme="minorEastAsia"/>
          <w:sz w:val="24"/>
          <w:szCs w:val="24"/>
          <w:lang w:eastAsia="en-US"/>
        </w:rPr>
        <w:t xml:space="preserve">                 - </w:t>
      </w:r>
      <w:r w:rsidRPr="00D55071">
        <w:rPr>
          <w:rFonts w:eastAsiaTheme="minorEastAsia"/>
          <w:sz w:val="24"/>
          <w:szCs w:val="24"/>
          <w:lang w:eastAsia="en-US"/>
        </w:rPr>
        <w:t xml:space="preserve"> Следобедна закуска</w:t>
      </w:r>
    </w:p>
    <w:p w:rsidR="00011F83" w:rsidRPr="00D55071" w:rsidRDefault="00011F83" w:rsidP="00011F83">
      <w:pPr>
        <w:jc w:val="both"/>
        <w:rPr>
          <w:rFonts w:eastAsiaTheme="minorEastAsia"/>
          <w:sz w:val="24"/>
          <w:szCs w:val="24"/>
          <w:lang w:eastAsia="en-US"/>
        </w:rPr>
      </w:pPr>
      <w:r w:rsidRPr="00D55071">
        <w:rPr>
          <w:rFonts w:eastAsiaTheme="minorEastAsia"/>
          <w:sz w:val="24"/>
          <w:szCs w:val="24"/>
          <w:lang w:eastAsia="en-US"/>
        </w:rPr>
        <w:t xml:space="preserve">16.00 – </w:t>
      </w:r>
      <w:r w:rsidR="00FC204A" w:rsidRPr="00D55071">
        <w:rPr>
          <w:rFonts w:eastAsiaTheme="minorEastAsia"/>
          <w:sz w:val="24"/>
          <w:szCs w:val="24"/>
          <w:lang w:eastAsia="en-US"/>
        </w:rPr>
        <w:t>16.30ч</w:t>
      </w:r>
      <w:r w:rsidR="005F26CE" w:rsidRPr="00D55071">
        <w:rPr>
          <w:rFonts w:eastAsiaTheme="minorEastAsia"/>
          <w:sz w:val="24"/>
          <w:szCs w:val="24"/>
          <w:lang w:eastAsia="en-US"/>
        </w:rPr>
        <w:t>. – Педагогически ситуации</w:t>
      </w:r>
      <w:r w:rsidR="00FA4451">
        <w:rPr>
          <w:rFonts w:eastAsiaTheme="minorEastAsia"/>
          <w:sz w:val="24"/>
          <w:szCs w:val="24"/>
          <w:lang w:eastAsia="en-US"/>
        </w:rPr>
        <w:t xml:space="preserve"> и допълнителни ф</w:t>
      </w:r>
      <w:r w:rsidR="00FC204A" w:rsidRPr="00D55071">
        <w:rPr>
          <w:rFonts w:eastAsiaTheme="minorEastAsia"/>
          <w:sz w:val="24"/>
          <w:szCs w:val="24"/>
          <w:lang w:eastAsia="en-US"/>
        </w:rPr>
        <w:t>орми на педагогическо взаимодействие.</w:t>
      </w:r>
    </w:p>
    <w:p w:rsidR="00FC204A" w:rsidRPr="00D55071" w:rsidRDefault="00FC204A" w:rsidP="00011F83">
      <w:pPr>
        <w:jc w:val="both"/>
        <w:rPr>
          <w:rFonts w:eastAsiaTheme="minorEastAsia"/>
          <w:sz w:val="24"/>
          <w:szCs w:val="24"/>
          <w:lang w:eastAsia="en-US"/>
        </w:rPr>
      </w:pPr>
    </w:p>
    <w:p w:rsidR="00011F83" w:rsidRPr="00D55071" w:rsidRDefault="00011F83" w:rsidP="00011F83">
      <w:pPr>
        <w:jc w:val="both"/>
        <w:rPr>
          <w:rFonts w:eastAsiaTheme="minorEastAsia"/>
          <w:sz w:val="24"/>
          <w:szCs w:val="24"/>
          <w:lang w:eastAsia="en-US"/>
        </w:rPr>
      </w:pPr>
      <w:r w:rsidRPr="00D55071">
        <w:rPr>
          <w:rFonts w:eastAsiaTheme="minorEastAsia"/>
          <w:sz w:val="24"/>
          <w:szCs w:val="24"/>
          <w:lang w:eastAsia="en-US"/>
        </w:rPr>
        <w:t>16.30 – 18.30ч. – Игри в занималнята или на двора/</w:t>
      </w:r>
    </w:p>
    <w:p w:rsidR="00011F83" w:rsidRPr="00D55071" w:rsidRDefault="00011F83" w:rsidP="00011F83">
      <w:pPr>
        <w:jc w:val="both"/>
        <w:rPr>
          <w:rFonts w:eastAsiaTheme="minorEastAsia"/>
          <w:sz w:val="24"/>
          <w:szCs w:val="24"/>
          <w:lang w:eastAsia="en-US"/>
        </w:rPr>
      </w:pPr>
      <w:r w:rsidRPr="00D55071">
        <w:rPr>
          <w:rFonts w:eastAsiaTheme="minorEastAsia"/>
          <w:sz w:val="24"/>
          <w:szCs w:val="24"/>
          <w:lang w:eastAsia="en-US"/>
        </w:rPr>
        <w:t xml:space="preserve">            </w:t>
      </w:r>
      <w:r w:rsidR="00DA4EA0" w:rsidRPr="00D55071">
        <w:rPr>
          <w:rFonts w:eastAsiaTheme="minorEastAsia"/>
          <w:sz w:val="24"/>
          <w:szCs w:val="24"/>
          <w:lang w:eastAsia="en-US"/>
        </w:rPr>
        <w:t xml:space="preserve">                  -   Д</w:t>
      </w:r>
      <w:r w:rsidRPr="00D55071">
        <w:rPr>
          <w:rFonts w:eastAsiaTheme="minorEastAsia"/>
          <w:sz w:val="24"/>
          <w:szCs w:val="24"/>
          <w:lang w:eastAsia="en-US"/>
        </w:rPr>
        <w:t>ейности по избор/</w:t>
      </w:r>
    </w:p>
    <w:p w:rsidR="00011F83" w:rsidRPr="00D55071" w:rsidRDefault="00011F83" w:rsidP="00D55071">
      <w:pPr>
        <w:jc w:val="both"/>
        <w:rPr>
          <w:rFonts w:eastAsiaTheme="minorEastAsia"/>
          <w:sz w:val="24"/>
          <w:szCs w:val="24"/>
          <w:lang w:eastAsia="en-US"/>
        </w:rPr>
      </w:pPr>
      <w:r w:rsidRPr="00D55071">
        <w:rPr>
          <w:rFonts w:eastAsiaTheme="minorEastAsia"/>
          <w:sz w:val="24"/>
          <w:szCs w:val="24"/>
          <w:lang w:eastAsia="en-US"/>
        </w:rPr>
        <w:t xml:space="preserve">             </w:t>
      </w:r>
      <w:r w:rsidR="00DA4EA0" w:rsidRPr="00D55071">
        <w:rPr>
          <w:rFonts w:eastAsiaTheme="minorEastAsia"/>
          <w:sz w:val="24"/>
          <w:szCs w:val="24"/>
          <w:lang w:eastAsia="en-US"/>
        </w:rPr>
        <w:t xml:space="preserve">                 - </w:t>
      </w:r>
      <w:r w:rsidRPr="00D55071">
        <w:rPr>
          <w:rFonts w:eastAsiaTheme="minorEastAsia"/>
          <w:sz w:val="24"/>
          <w:szCs w:val="24"/>
          <w:lang w:eastAsia="en-US"/>
        </w:rPr>
        <w:t xml:space="preserve"> Изпращане</w:t>
      </w:r>
    </w:p>
    <w:p w:rsidR="00011F83" w:rsidRDefault="00011F83" w:rsidP="00011F83">
      <w:pPr>
        <w:pStyle w:val="a3"/>
        <w:spacing w:after="200" w:line="276" w:lineRule="auto"/>
        <w:jc w:val="both"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                                   </w:t>
      </w:r>
      <w:r w:rsidR="00D55071">
        <w:rPr>
          <w:rFonts w:ascii="Calibri" w:eastAsia="Calibri" w:hAnsi="Calibri"/>
          <w:sz w:val="28"/>
        </w:rPr>
        <w:t xml:space="preserve">       </w:t>
      </w:r>
    </w:p>
    <w:p w:rsidR="00011F83" w:rsidRDefault="00D55071" w:rsidP="00011F83">
      <w:pPr>
        <w:pStyle w:val="a3"/>
        <w:spacing w:after="200" w:line="276" w:lineRule="auto"/>
        <w:jc w:val="both"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    </w:t>
      </w:r>
    </w:p>
    <w:p w:rsidR="00011F83" w:rsidRDefault="00011F83" w:rsidP="00011F83">
      <w:pPr>
        <w:pStyle w:val="a3"/>
        <w:spacing w:after="200" w:line="276" w:lineRule="auto"/>
        <w:jc w:val="both"/>
        <w:rPr>
          <w:rFonts w:ascii="Calibri" w:eastAsia="Calibri" w:hAnsi="Calibri"/>
          <w:sz w:val="28"/>
        </w:rPr>
      </w:pPr>
    </w:p>
    <w:p w:rsidR="000F7883" w:rsidRDefault="000F7883"/>
    <w:sectPr w:rsidR="000F7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83"/>
    <w:rsid w:val="00011F83"/>
    <w:rsid w:val="000F7883"/>
    <w:rsid w:val="00195AC3"/>
    <w:rsid w:val="002259D6"/>
    <w:rsid w:val="00597D66"/>
    <w:rsid w:val="005E3AEB"/>
    <w:rsid w:val="005F26CE"/>
    <w:rsid w:val="00637397"/>
    <w:rsid w:val="008909BE"/>
    <w:rsid w:val="009740CA"/>
    <w:rsid w:val="00A25A6D"/>
    <w:rsid w:val="00B75AEB"/>
    <w:rsid w:val="00D55071"/>
    <w:rsid w:val="00DA4EA0"/>
    <w:rsid w:val="00F156AA"/>
    <w:rsid w:val="00FA4451"/>
    <w:rsid w:val="00FC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1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011F8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1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011F8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9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Latitude</cp:lastModifiedBy>
  <cp:revision>25</cp:revision>
  <cp:lastPrinted>2018-09-13T08:23:00Z</cp:lastPrinted>
  <dcterms:created xsi:type="dcterms:W3CDTF">2017-09-18T13:44:00Z</dcterms:created>
  <dcterms:modified xsi:type="dcterms:W3CDTF">2022-03-24T13:22:00Z</dcterms:modified>
</cp:coreProperties>
</file>